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514F7" w14:textId="77777777" w:rsidR="002030A2" w:rsidRDefault="002030A2" w:rsidP="00C4080D">
      <w:pPr>
        <w:jc w:val="center"/>
        <w:rPr>
          <w:b/>
          <w:lang w:val="en-GB"/>
        </w:rPr>
      </w:pPr>
    </w:p>
    <w:p w14:paraId="62A20FA9" w14:textId="77777777" w:rsidR="00192C9F" w:rsidRPr="002030A2" w:rsidRDefault="00C4080D" w:rsidP="00C4080D">
      <w:pPr>
        <w:jc w:val="center"/>
        <w:rPr>
          <w:b/>
          <w:lang w:val="en-GB"/>
        </w:rPr>
      </w:pPr>
      <w:r w:rsidRPr="002030A2">
        <w:rPr>
          <w:b/>
          <w:lang w:val="en-GB"/>
        </w:rPr>
        <w:t>HORSTEAD WITH STANNINGHALL PARISH COUNCIL</w:t>
      </w:r>
    </w:p>
    <w:p w14:paraId="7E3FAE9E" w14:textId="77777777" w:rsidR="00C4080D" w:rsidRDefault="00C4080D" w:rsidP="00C4080D">
      <w:pPr>
        <w:jc w:val="center"/>
        <w:rPr>
          <w:lang w:val="en-GB"/>
        </w:rPr>
      </w:pPr>
      <w:r w:rsidRPr="002030A2">
        <w:rPr>
          <w:b/>
          <w:lang w:val="en-GB"/>
        </w:rPr>
        <w:t>GRANT AWARDING POLICY</w:t>
      </w:r>
      <w:r>
        <w:rPr>
          <w:lang w:val="en-GB"/>
        </w:rPr>
        <w:br/>
      </w:r>
    </w:p>
    <w:p w14:paraId="6C1AD6A3" w14:textId="77777777" w:rsidR="00E36EBD" w:rsidRPr="00E36EBD" w:rsidRDefault="00E36EBD" w:rsidP="00E36EBD">
      <w:pPr>
        <w:rPr>
          <w:rFonts w:cs="Times New Roman"/>
          <w:b/>
          <w:lang w:val="en-GB"/>
        </w:rPr>
      </w:pPr>
      <w:r w:rsidRPr="00E36EBD">
        <w:rPr>
          <w:rFonts w:cs="Times New Roman"/>
          <w:b/>
          <w:lang w:val="en-GB"/>
        </w:rPr>
        <w:t>Document Control</w:t>
      </w:r>
    </w:p>
    <w:p w14:paraId="5CA91324" w14:textId="2D47AB6C" w:rsidR="00E36EBD" w:rsidRPr="00E36EBD" w:rsidRDefault="00E36EBD" w:rsidP="00E36EBD">
      <w:pPr>
        <w:rPr>
          <w:rFonts w:cs="Times New Roman"/>
          <w:lang w:val="en-GB"/>
        </w:rPr>
      </w:pPr>
      <w:r w:rsidRPr="00E36EBD">
        <w:rPr>
          <w:rFonts w:cs="Times New Roman"/>
          <w:b/>
          <w:lang w:val="en-GB"/>
        </w:rPr>
        <w:t xml:space="preserve">Adopted by the Council On: </w:t>
      </w:r>
      <w:r w:rsidR="00F7198A">
        <w:rPr>
          <w:rFonts w:cs="Times New Roman"/>
          <w:lang w:val="en-GB"/>
        </w:rPr>
        <w:t>8</w:t>
      </w:r>
      <w:r w:rsidR="00F7198A" w:rsidRPr="00F7198A">
        <w:rPr>
          <w:rFonts w:cs="Times New Roman"/>
          <w:vertAlign w:val="superscript"/>
          <w:lang w:val="en-GB"/>
        </w:rPr>
        <w:t>th</w:t>
      </w:r>
      <w:r w:rsidR="00F7198A">
        <w:rPr>
          <w:rFonts w:cs="Times New Roman"/>
          <w:lang w:val="en-GB"/>
        </w:rPr>
        <w:t xml:space="preserve"> November 2023</w:t>
      </w:r>
    </w:p>
    <w:p w14:paraId="5D502385" w14:textId="77777777" w:rsidR="00E36EBD" w:rsidRPr="00E36EBD" w:rsidRDefault="00E36EBD" w:rsidP="00E36EBD">
      <w:pPr>
        <w:rPr>
          <w:rFonts w:cs="Times New Roman"/>
          <w:lang w:val="en-GB"/>
        </w:rPr>
      </w:pPr>
    </w:p>
    <w:p w14:paraId="666F7E2E" w14:textId="77777777" w:rsidR="00E36EBD" w:rsidRPr="00E36EBD" w:rsidRDefault="00E36EBD" w:rsidP="00E36EBD">
      <w:pPr>
        <w:rPr>
          <w:rFonts w:cs="Times New Roman"/>
          <w:lang w:val="en-GB"/>
        </w:rPr>
      </w:pPr>
    </w:p>
    <w:p w14:paraId="5E4894E2" w14:textId="77777777" w:rsidR="00E36EBD" w:rsidRPr="00E36EBD" w:rsidRDefault="00E36EBD" w:rsidP="00E36EBD">
      <w:pPr>
        <w:rPr>
          <w:rFonts w:cs="Times New Roman"/>
          <w:lang w:val="en-GB"/>
        </w:rPr>
      </w:pPr>
      <w:r w:rsidRPr="00E36EBD">
        <w:rPr>
          <w:rFonts w:cs="Times New Roman"/>
          <w:b/>
          <w:lang w:val="en-GB"/>
        </w:rPr>
        <w:t xml:space="preserve">Signed: </w:t>
      </w:r>
      <w:r w:rsidRPr="00E36EBD">
        <w:rPr>
          <w:rFonts w:cs="Times New Roman"/>
          <w:lang w:val="en-GB"/>
        </w:rPr>
        <w:t>______________</w:t>
      </w:r>
      <w:r>
        <w:rPr>
          <w:rFonts w:cs="Times New Roman"/>
          <w:lang w:val="en-GB"/>
        </w:rPr>
        <w:t>___________(Chairman)  _______________________(</w:t>
      </w:r>
      <w:r w:rsidRPr="00E36EBD">
        <w:rPr>
          <w:rFonts w:cs="Times New Roman"/>
          <w:lang w:val="en-GB"/>
        </w:rPr>
        <w:t>Clerk)</w:t>
      </w:r>
    </w:p>
    <w:p w14:paraId="21848AB4" w14:textId="77777777" w:rsidR="00E36EBD" w:rsidRPr="00E36EBD" w:rsidRDefault="00E36EBD" w:rsidP="00E36EBD">
      <w:pPr>
        <w:rPr>
          <w:rFonts w:cs="Times New Roman"/>
          <w:lang w:val="en-GB"/>
        </w:rPr>
      </w:pPr>
    </w:p>
    <w:p w14:paraId="74C9E4BE" w14:textId="26E3E80C" w:rsidR="00E36EBD" w:rsidRPr="00E36EBD" w:rsidRDefault="00E36EBD" w:rsidP="00E36EBD">
      <w:pPr>
        <w:rPr>
          <w:rFonts w:cs="Times New Roman"/>
          <w:b/>
          <w:lang w:val="en-GB"/>
        </w:rPr>
      </w:pPr>
      <w:r w:rsidRPr="00E36EBD">
        <w:rPr>
          <w:rFonts w:cs="Times New Roman"/>
          <w:b/>
          <w:lang w:val="en-GB"/>
        </w:rPr>
        <w:t xml:space="preserve">Next Review date:  </w:t>
      </w:r>
      <w:r w:rsidR="00F7198A" w:rsidRPr="00F7198A">
        <w:rPr>
          <w:rFonts w:cs="Times New Roman"/>
          <w:bCs/>
          <w:lang w:val="en-GB"/>
        </w:rPr>
        <w:t>November 2026</w:t>
      </w:r>
      <w:r w:rsidRPr="00E36EBD">
        <w:rPr>
          <w:rFonts w:cs="Times New Roman"/>
          <w:b/>
          <w:lang w:val="en-GB"/>
        </w:rPr>
        <w:t xml:space="preserve"> </w:t>
      </w:r>
    </w:p>
    <w:p w14:paraId="00594690" w14:textId="77777777" w:rsidR="00E36EBD" w:rsidRDefault="00E36EBD" w:rsidP="004F34FD">
      <w:pPr>
        <w:rPr>
          <w:lang w:val="en-GB"/>
        </w:rPr>
      </w:pPr>
    </w:p>
    <w:p w14:paraId="7BF4A766" w14:textId="77777777" w:rsidR="00E36EBD" w:rsidRDefault="00E36EBD" w:rsidP="004F34FD">
      <w:pPr>
        <w:rPr>
          <w:lang w:val="en-GB"/>
        </w:rPr>
      </w:pPr>
    </w:p>
    <w:p w14:paraId="73C6F0E2" w14:textId="77777777" w:rsidR="006B798A" w:rsidRDefault="006B798A" w:rsidP="004F34FD">
      <w:pPr>
        <w:rPr>
          <w:lang w:val="en-GB"/>
        </w:rPr>
      </w:pPr>
      <w:r>
        <w:rPr>
          <w:lang w:val="en-GB"/>
        </w:rPr>
        <w:t xml:space="preserve">Horstead with </w:t>
      </w:r>
      <w:proofErr w:type="spellStart"/>
      <w:r>
        <w:rPr>
          <w:lang w:val="en-GB"/>
        </w:rPr>
        <w:t>Stanninghall</w:t>
      </w:r>
      <w:proofErr w:type="spellEnd"/>
      <w:r>
        <w:rPr>
          <w:lang w:val="en-GB"/>
        </w:rPr>
        <w:t xml:space="preserve"> Parish approves a budget each year for the purposes of allocating grants to local organisations and community groups.</w:t>
      </w:r>
    </w:p>
    <w:p w14:paraId="32140DDB" w14:textId="77777777" w:rsidR="006B798A" w:rsidRDefault="006B798A" w:rsidP="004F34FD">
      <w:pPr>
        <w:rPr>
          <w:lang w:val="en-GB"/>
        </w:rPr>
      </w:pPr>
    </w:p>
    <w:p w14:paraId="466458DC" w14:textId="77777777" w:rsidR="006B798A" w:rsidRPr="00476946" w:rsidRDefault="006B798A" w:rsidP="004F34FD">
      <w:pPr>
        <w:rPr>
          <w:b/>
          <w:lang w:val="en-GB"/>
        </w:rPr>
      </w:pPr>
      <w:r w:rsidRPr="00476946">
        <w:rPr>
          <w:b/>
          <w:lang w:val="en-GB"/>
        </w:rPr>
        <w:t>Eligibility</w:t>
      </w:r>
    </w:p>
    <w:p w14:paraId="12B1C2A5" w14:textId="77777777" w:rsidR="006B798A" w:rsidRDefault="006B798A" w:rsidP="004F34FD">
      <w:pPr>
        <w:rPr>
          <w:lang w:val="en-GB"/>
        </w:rPr>
      </w:pPr>
      <w:r>
        <w:rPr>
          <w:lang w:val="en-GB"/>
        </w:rPr>
        <w:t>The following criteria must be met for a group to be considered for a grant:</w:t>
      </w:r>
    </w:p>
    <w:p w14:paraId="4884FBCC" w14:textId="77777777" w:rsidR="006B798A" w:rsidRPr="004F34FD" w:rsidRDefault="006B798A" w:rsidP="004F34FD">
      <w:pPr>
        <w:pStyle w:val="ListParagraph"/>
        <w:numPr>
          <w:ilvl w:val="0"/>
          <w:numId w:val="14"/>
        </w:numPr>
        <w:rPr>
          <w:lang w:val="en-GB"/>
        </w:rPr>
      </w:pPr>
      <w:r w:rsidRPr="004F34FD">
        <w:rPr>
          <w:lang w:val="en-GB"/>
        </w:rPr>
        <w:t>The group must be a charity, voluntary or community organisation</w:t>
      </w:r>
    </w:p>
    <w:p w14:paraId="30BCA25E" w14:textId="77777777" w:rsidR="00C4080D" w:rsidRPr="004F34FD" w:rsidRDefault="006B798A" w:rsidP="004F34FD">
      <w:pPr>
        <w:pStyle w:val="ListParagraph"/>
        <w:numPr>
          <w:ilvl w:val="0"/>
          <w:numId w:val="14"/>
        </w:numPr>
        <w:rPr>
          <w:lang w:val="en-GB"/>
        </w:rPr>
      </w:pPr>
      <w:r w:rsidRPr="004F34FD">
        <w:rPr>
          <w:lang w:val="en-GB"/>
        </w:rPr>
        <w:t xml:space="preserve">The group must be able to demonstrate </w:t>
      </w:r>
      <w:r w:rsidR="00C4080D" w:rsidRPr="004F34FD">
        <w:rPr>
          <w:lang w:val="en-GB"/>
        </w:rPr>
        <w:t>that any funding from the Parish Council will benefit either the parish or the residents of the parish.</w:t>
      </w:r>
    </w:p>
    <w:p w14:paraId="4FADC125" w14:textId="77777777" w:rsidR="00476946" w:rsidRDefault="00476946" w:rsidP="004F34FD">
      <w:pPr>
        <w:rPr>
          <w:lang w:val="en-GB"/>
        </w:rPr>
      </w:pPr>
    </w:p>
    <w:p w14:paraId="57D78FD7" w14:textId="77777777" w:rsidR="00476946" w:rsidRPr="00476946" w:rsidRDefault="00476946" w:rsidP="004F34FD">
      <w:pPr>
        <w:rPr>
          <w:b/>
          <w:lang w:val="en-GB"/>
        </w:rPr>
      </w:pPr>
      <w:r w:rsidRPr="00476946">
        <w:rPr>
          <w:b/>
          <w:lang w:val="en-GB"/>
        </w:rPr>
        <w:t>Scope of grants</w:t>
      </w:r>
    </w:p>
    <w:p w14:paraId="03B61E6D" w14:textId="77777777" w:rsidR="00476946" w:rsidRDefault="00476946" w:rsidP="004F34FD">
      <w:pPr>
        <w:rPr>
          <w:lang w:val="en-GB"/>
        </w:rPr>
      </w:pPr>
      <w:r>
        <w:rPr>
          <w:lang w:val="en-GB"/>
        </w:rPr>
        <w:t xml:space="preserve">Applications will be considered for the following purposes which must benefit some or all of the residents of Horstead with </w:t>
      </w:r>
      <w:proofErr w:type="spellStart"/>
      <w:r>
        <w:rPr>
          <w:lang w:val="en-GB"/>
        </w:rPr>
        <w:t>Stanninghall</w:t>
      </w:r>
      <w:proofErr w:type="spellEnd"/>
      <w:r>
        <w:rPr>
          <w:lang w:val="en-GB"/>
        </w:rPr>
        <w:t>:</w:t>
      </w:r>
    </w:p>
    <w:p w14:paraId="7CB9DD9D" w14:textId="77777777" w:rsidR="00C4080D" w:rsidRPr="004F34FD" w:rsidRDefault="00326DA7" w:rsidP="004F34FD">
      <w:pPr>
        <w:pStyle w:val="ListParagraph"/>
        <w:numPr>
          <w:ilvl w:val="0"/>
          <w:numId w:val="15"/>
        </w:numPr>
        <w:rPr>
          <w:lang w:val="en-GB"/>
        </w:rPr>
      </w:pPr>
      <w:r w:rsidRPr="004F34FD">
        <w:rPr>
          <w:lang w:val="en-GB"/>
        </w:rPr>
        <w:t>t</w:t>
      </w:r>
      <w:r w:rsidR="00C4080D" w:rsidRPr="004F34FD">
        <w:rPr>
          <w:lang w:val="en-GB"/>
        </w:rPr>
        <w:t xml:space="preserve">he purchasing </w:t>
      </w:r>
      <w:r w:rsidRPr="004F34FD">
        <w:rPr>
          <w:lang w:val="en-GB"/>
        </w:rPr>
        <w:t xml:space="preserve">of </w:t>
      </w:r>
      <w:r w:rsidR="00C4080D" w:rsidRPr="004F34FD">
        <w:rPr>
          <w:lang w:val="en-GB"/>
        </w:rPr>
        <w:t>equipment, either in part or in full</w:t>
      </w:r>
      <w:r w:rsidRPr="004F34FD">
        <w:rPr>
          <w:lang w:val="en-GB"/>
        </w:rPr>
        <w:t>;</w:t>
      </w:r>
    </w:p>
    <w:p w14:paraId="0177BBB6" w14:textId="77777777" w:rsidR="00C4080D" w:rsidRPr="004F34FD" w:rsidRDefault="00326DA7" w:rsidP="004F34FD">
      <w:pPr>
        <w:pStyle w:val="ListParagraph"/>
        <w:numPr>
          <w:ilvl w:val="0"/>
          <w:numId w:val="15"/>
        </w:numPr>
        <w:rPr>
          <w:lang w:val="en-GB"/>
        </w:rPr>
      </w:pPr>
      <w:r w:rsidRPr="004F34FD">
        <w:rPr>
          <w:lang w:val="en-GB"/>
        </w:rPr>
        <w:t>The funding of transport to enable group members to take part in a group activity or outing, regardless of their income;</w:t>
      </w:r>
    </w:p>
    <w:p w14:paraId="6968E957" w14:textId="77777777" w:rsidR="00326DA7" w:rsidRPr="004F34FD" w:rsidRDefault="00326DA7" w:rsidP="004F34FD">
      <w:pPr>
        <w:pStyle w:val="ListParagraph"/>
        <w:numPr>
          <w:ilvl w:val="0"/>
          <w:numId w:val="15"/>
        </w:numPr>
        <w:rPr>
          <w:lang w:val="en-GB"/>
        </w:rPr>
      </w:pPr>
      <w:r w:rsidRPr="004F34FD">
        <w:rPr>
          <w:lang w:val="en-GB"/>
        </w:rPr>
        <w:t>Training activities or the purchasing of the expertise of an outside trainer, instructor or facilitator;</w:t>
      </w:r>
    </w:p>
    <w:p w14:paraId="78CC9F98" w14:textId="77777777" w:rsidR="00326DA7" w:rsidRPr="004F34FD" w:rsidRDefault="00326DA7" w:rsidP="004F34FD">
      <w:pPr>
        <w:pStyle w:val="ListParagraph"/>
        <w:numPr>
          <w:ilvl w:val="0"/>
          <w:numId w:val="15"/>
        </w:numPr>
        <w:rPr>
          <w:lang w:val="en-GB"/>
        </w:rPr>
      </w:pPr>
      <w:r w:rsidRPr="004F34FD">
        <w:rPr>
          <w:lang w:val="en-GB"/>
        </w:rPr>
        <w:t>Activities that raise the profile of the parish;</w:t>
      </w:r>
    </w:p>
    <w:p w14:paraId="5D139296" w14:textId="77777777" w:rsidR="00326DA7" w:rsidRPr="004F34FD" w:rsidRDefault="00326DA7" w:rsidP="004F34FD">
      <w:pPr>
        <w:pStyle w:val="ListParagraph"/>
        <w:numPr>
          <w:ilvl w:val="0"/>
          <w:numId w:val="15"/>
        </w:numPr>
        <w:rPr>
          <w:lang w:val="en-GB"/>
        </w:rPr>
      </w:pPr>
      <w:r w:rsidRPr="004F34FD">
        <w:rPr>
          <w:lang w:val="en-GB"/>
        </w:rPr>
        <w:t>Help towards the running costs of a viable group that is experiencing temporary hardship;</w:t>
      </w:r>
    </w:p>
    <w:p w14:paraId="52EB74CF" w14:textId="77777777" w:rsidR="00326DA7" w:rsidRPr="004F34FD" w:rsidRDefault="00326DA7" w:rsidP="004F34FD">
      <w:pPr>
        <w:pStyle w:val="ListParagraph"/>
        <w:numPr>
          <w:ilvl w:val="0"/>
          <w:numId w:val="15"/>
        </w:numPr>
        <w:rPr>
          <w:lang w:val="en-GB"/>
        </w:rPr>
      </w:pPr>
      <w:r w:rsidRPr="004F34FD">
        <w:rPr>
          <w:lang w:val="en-GB"/>
        </w:rPr>
        <w:t>The hosting of special events or public celebrations;</w:t>
      </w:r>
    </w:p>
    <w:p w14:paraId="2DED0DC1" w14:textId="77777777" w:rsidR="00326DA7" w:rsidRPr="004F34FD" w:rsidRDefault="00326DA7" w:rsidP="004F34FD">
      <w:pPr>
        <w:pStyle w:val="ListParagraph"/>
        <w:numPr>
          <w:ilvl w:val="0"/>
          <w:numId w:val="15"/>
        </w:numPr>
        <w:rPr>
          <w:lang w:val="en-GB"/>
        </w:rPr>
      </w:pPr>
      <w:r w:rsidRPr="004F34FD">
        <w:rPr>
          <w:lang w:val="en-GB"/>
        </w:rPr>
        <w:t>The provision of recreational facilities.</w:t>
      </w:r>
    </w:p>
    <w:p w14:paraId="7A3575CF" w14:textId="77777777" w:rsidR="00476946" w:rsidRDefault="00476946" w:rsidP="00C4080D">
      <w:pPr>
        <w:rPr>
          <w:b/>
          <w:lang w:val="en-GB"/>
        </w:rPr>
      </w:pPr>
    </w:p>
    <w:p w14:paraId="6FF57816" w14:textId="77777777" w:rsidR="00476946" w:rsidRDefault="00476946" w:rsidP="00C4080D">
      <w:pPr>
        <w:rPr>
          <w:b/>
          <w:lang w:val="en-GB"/>
        </w:rPr>
      </w:pPr>
    </w:p>
    <w:p w14:paraId="370CE7CB" w14:textId="77777777" w:rsidR="00326DA7" w:rsidRPr="002030A2" w:rsidRDefault="00326DA7" w:rsidP="00C4080D">
      <w:pPr>
        <w:rPr>
          <w:b/>
          <w:lang w:val="en-GB"/>
        </w:rPr>
      </w:pPr>
      <w:r w:rsidRPr="002030A2">
        <w:rPr>
          <w:b/>
          <w:lang w:val="en-GB"/>
        </w:rPr>
        <w:t>Conditions</w:t>
      </w:r>
    </w:p>
    <w:p w14:paraId="05251DB5" w14:textId="77777777" w:rsidR="00326DA7" w:rsidRPr="00476946" w:rsidRDefault="00876D03" w:rsidP="00476946">
      <w:pPr>
        <w:pStyle w:val="ListParagraph"/>
        <w:numPr>
          <w:ilvl w:val="0"/>
          <w:numId w:val="12"/>
        </w:numPr>
        <w:rPr>
          <w:lang w:val="en-GB"/>
        </w:rPr>
      </w:pPr>
      <w:r w:rsidRPr="00476946">
        <w:rPr>
          <w:lang w:val="en-GB"/>
        </w:rPr>
        <w:t>Grants will not be awarded to individuals;</w:t>
      </w:r>
    </w:p>
    <w:p w14:paraId="7BF15CC0" w14:textId="77777777" w:rsidR="00876D03" w:rsidRPr="00476946" w:rsidRDefault="00876D03" w:rsidP="00476946">
      <w:pPr>
        <w:pStyle w:val="ListParagraph"/>
        <w:numPr>
          <w:ilvl w:val="0"/>
          <w:numId w:val="12"/>
        </w:numPr>
        <w:rPr>
          <w:lang w:val="en-GB"/>
        </w:rPr>
      </w:pPr>
      <w:r w:rsidRPr="00476946">
        <w:rPr>
          <w:lang w:val="en-GB"/>
        </w:rPr>
        <w:t>Additional applications within a period of twelve months will not normally be considered.</w:t>
      </w:r>
    </w:p>
    <w:p w14:paraId="75803432" w14:textId="77777777" w:rsidR="00876D03" w:rsidRPr="00476946" w:rsidRDefault="00876D03" w:rsidP="00476946">
      <w:pPr>
        <w:pStyle w:val="ListParagraph"/>
        <w:numPr>
          <w:ilvl w:val="0"/>
          <w:numId w:val="12"/>
        </w:numPr>
        <w:rPr>
          <w:lang w:val="en-GB"/>
        </w:rPr>
      </w:pPr>
      <w:r w:rsidRPr="00476946">
        <w:rPr>
          <w:lang w:val="en-GB"/>
        </w:rPr>
        <w:t>The award must be used for the purpose for which the application was ma</w:t>
      </w:r>
      <w:r w:rsidR="00CB03BB" w:rsidRPr="00476946">
        <w:rPr>
          <w:lang w:val="en-GB"/>
        </w:rPr>
        <w:t>d</w:t>
      </w:r>
      <w:r w:rsidRPr="00476946">
        <w:rPr>
          <w:lang w:val="en-GB"/>
        </w:rPr>
        <w:t>e.</w:t>
      </w:r>
    </w:p>
    <w:p w14:paraId="525F6B82" w14:textId="77777777" w:rsidR="00876D03" w:rsidRPr="00476946" w:rsidRDefault="00876D03" w:rsidP="00476946">
      <w:pPr>
        <w:pStyle w:val="ListParagraph"/>
        <w:numPr>
          <w:ilvl w:val="0"/>
          <w:numId w:val="12"/>
        </w:numPr>
        <w:rPr>
          <w:lang w:val="en-GB"/>
        </w:rPr>
      </w:pPr>
      <w:r w:rsidRPr="00476946">
        <w:rPr>
          <w:lang w:val="en-GB"/>
        </w:rPr>
        <w:t>If the group is unable to use the award for the stated purpose, all monies must be returned to the Parish Council.</w:t>
      </w:r>
    </w:p>
    <w:p w14:paraId="31AC321E" w14:textId="77777777" w:rsidR="00876D03" w:rsidRPr="00476946" w:rsidRDefault="00D51F5D" w:rsidP="00476946">
      <w:pPr>
        <w:pStyle w:val="ListParagraph"/>
        <w:numPr>
          <w:ilvl w:val="0"/>
          <w:numId w:val="12"/>
        </w:numPr>
        <w:rPr>
          <w:lang w:val="en-GB"/>
        </w:rPr>
      </w:pPr>
      <w:r w:rsidRPr="00476946">
        <w:rPr>
          <w:lang w:val="en-GB"/>
        </w:rPr>
        <w:t xml:space="preserve">All awards must be properly accounted </w:t>
      </w:r>
      <w:r w:rsidR="00D75867" w:rsidRPr="00476946">
        <w:rPr>
          <w:lang w:val="en-GB"/>
        </w:rPr>
        <w:t>for and</w:t>
      </w:r>
      <w:r w:rsidRPr="00476946">
        <w:rPr>
          <w:lang w:val="en-GB"/>
        </w:rPr>
        <w:t xml:space="preserve"> evidence of expenditure should be supplied as requested. If the Parish Council is not satisfied with the arrangements, they reserve the right to request a refund of all monies awarded.</w:t>
      </w:r>
    </w:p>
    <w:p w14:paraId="360B8536" w14:textId="77777777" w:rsidR="00D51F5D" w:rsidRDefault="00D51F5D" w:rsidP="00476946">
      <w:pPr>
        <w:pStyle w:val="ListParagraph"/>
        <w:numPr>
          <w:ilvl w:val="0"/>
          <w:numId w:val="12"/>
        </w:numPr>
        <w:rPr>
          <w:lang w:val="en-GB"/>
        </w:rPr>
      </w:pPr>
      <w:r w:rsidRPr="00476946">
        <w:rPr>
          <w:lang w:val="en-GB"/>
        </w:rPr>
        <w:t>Donations to registered charities in response to a general fundraising appeal will not normally be considered</w:t>
      </w:r>
    </w:p>
    <w:p w14:paraId="73023A10" w14:textId="77777777" w:rsidR="00CE0481" w:rsidRPr="00476946" w:rsidRDefault="00CE0481" w:rsidP="00476946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The amount of any individual grant will not normally exceed £500.</w:t>
      </w:r>
    </w:p>
    <w:p w14:paraId="377A62A9" w14:textId="77777777" w:rsidR="00D51F5D" w:rsidRPr="00AA5712" w:rsidRDefault="00D51F5D" w:rsidP="00D51F5D">
      <w:pPr>
        <w:pStyle w:val="ListParagraph"/>
        <w:numPr>
          <w:ilvl w:val="0"/>
          <w:numId w:val="12"/>
        </w:numPr>
        <w:rPr>
          <w:lang w:val="en-GB"/>
        </w:rPr>
      </w:pPr>
      <w:r w:rsidRPr="00476946">
        <w:rPr>
          <w:lang w:val="en-GB"/>
        </w:rPr>
        <w:t>Groups operating outside the parish boundary will normally be restricted to an upper limit of £</w:t>
      </w:r>
      <w:r w:rsidR="00B13CFE" w:rsidRPr="00476946">
        <w:rPr>
          <w:lang w:val="en-GB"/>
        </w:rPr>
        <w:t>100.</w:t>
      </w:r>
    </w:p>
    <w:p w14:paraId="6D27C821" w14:textId="77777777" w:rsidR="00476946" w:rsidRDefault="002030A2" w:rsidP="00476946">
      <w:pPr>
        <w:numPr>
          <w:ilvl w:val="0"/>
          <w:numId w:val="8"/>
        </w:numPr>
        <w:rPr>
          <w:lang w:val="en-GB"/>
        </w:rPr>
      </w:pPr>
      <w:r>
        <w:rPr>
          <w:lang w:val="en-GB"/>
        </w:rPr>
        <w:lastRenderedPageBreak/>
        <w:t>The P</w:t>
      </w:r>
      <w:r w:rsidR="00F75156">
        <w:rPr>
          <w:lang w:val="en-GB"/>
        </w:rPr>
        <w:t>arish C</w:t>
      </w:r>
      <w:r>
        <w:rPr>
          <w:lang w:val="en-GB"/>
        </w:rPr>
        <w:t>ouncil is unable to fund activities which lie outside its powers or functions.</w:t>
      </w:r>
    </w:p>
    <w:p w14:paraId="2A3598EB" w14:textId="77777777" w:rsidR="00195F98" w:rsidRDefault="00195F98" w:rsidP="00195F98">
      <w:pPr>
        <w:ind w:left="720"/>
        <w:rPr>
          <w:lang w:val="en-GB"/>
        </w:rPr>
      </w:pPr>
    </w:p>
    <w:p w14:paraId="65383DD2" w14:textId="77777777" w:rsidR="00476946" w:rsidRDefault="00476946" w:rsidP="00476946">
      <w:pPr>
        <w:rPr>
          <w:lang w:val="en-GB"/>
        </w:rPr>
      </w:pPr>
    </w:p>
    <w:p w14:paraId="39A881F3" w14:textId="77777777" w:rsidR="00195F98" w:rsidRPr="00195F98" w:rsidRDefault="00195F98" w:rsidP="00195F98">
      <w:pPr>
        <w:ind w:left="360"/>
        <w:rPr>
          <w:b/>
          <w:lang w:val="en-GB"/>
        </w:rPr>
      </w:pPr>
      <w:r w:rsidRPr="00195F98">
        <w:rPr>
          <w:b/>
          <w:lang w:val="en-GB"/>
        </w:rPr>
        <w:t>Application process</w:t>
      </w:r>
    </w:p>
    <w:p w14:paraId="108E06E5" w14:textId="77777777" w:rsidR="00195F98" w:rsidRPr="00195F98" w:rsidRDefault="00195F98" w:rsidP="00195F98">
      <w:pPr>
        <w:pStyle w:val="ListParagraph"/>
        <w:numPr>
          <w:ilvl w:val="0"/>
          <w:numId w:val="13"/>
        </w:numPr>
        <w:rPr>
          <w:lang w:val="en-GB"/>
        </w:rPr>
      </w:pPr>
      <w:r w:rsidRPr="00195F98">
        <w:rPr>
          <w:lang w:val="en-GB"/>
        </w:rPr>
        <w:t>Applications should be made by completing the Grant Application Form. For established organisations, a copy of the latest set of annual accounts available will be required. For new organisations, evidence of a planned budget will be required.</w:t>
      </w:r>
    </w:p>
    <w:p w14:paraId="33AB3AD6" w14:textId="77777777" w:rsidR="00195F98" w:rsidRPr="00195F98" w:rsidRDefault="00195F98" w:rsidP="00195F98">
      <w:pPr>
        <w:pStyle w:val="ListParagraph"/>
        <w:numPr>
          <w:ilvl w:val="0"/>
          <w:numId w:val="13"/>
        </w:numPr>
        <w:rPr>
          <w:lang w:val="en-GB"/>
        </w:rPr>
      </w:pPr>
      <w:r w:rsidRPr="00195F98">
        <w:rPr>
          <w:lang w:val="en-GB"/>
        </w:rPr>
        <w:t>Applications are accepted at any time of the year but are usually considered twice a year at the November and June Parish Council meetings.</w:t>
      </w:r>
    </w:p>
    <w:p w14:paraId="4AFCEDB2" w14:textId="77777777" w:rsidR="00195F98" w:rsidRDefault="00195F98" w:rsidP="00195F98">
      <w:pPr>
        <w:pStyle w:val="ListParagraph"/>
        <w:numPr>
          <w:ilvl w:val="0"/>
          <w:numId w:val="13"/>
        </w:numPr>
        <w:rPr>
          <w:lang w:val="en-GB"/>
        </w:rPr>
      </w:pPr>
      <w:r w:rsidRPr="00195F98">
        <w:rPr>
          <w:lang w:val="en-GB"/>
        </w:rPr>
        <w:t>Grant applications are dealt with by the full Council.</w:t>
      </w:r>
    </w:p>
    <w:p w14:paraId="6437AA37" w14:textId="77777777" w:rsidR="000957B5" w:rsidRDefault="000957B5" w:rsidP="000957B5">
      <w:pPr>
        <w:pStyle w:val="ListParagraph"/>
        <w:ind w:left="1080"/>
        <w:rPr>
          <w:lang w:val="en-GB"/>
        </w:rPr>
      </w:pPr>
    </w:p>
    <w:p w14:paraId="4689F70B" w14:textId="77777777" w:rsidR="003303EA" w:rsidRPr="00195F98" w:rsidRDefault="003303EA" w:rsidP="000957B5">
      <w:pPr>
        <w:pStyle w:val="ListParagraph"/>
        <w:ind w:left="426"/>
        <w:rPr>
          <w:lang w:val="en-GB"/>
        </w:rPr>
      </w:pPr>
      <w:r>
        <w:rPr>
          <w:lang w:val="en-GB"/>
        </w:rPr>
        <w:t>The Parish Council will retain Grant Application Forms for 7 years for financial reporting purposes only</w:t>
      </w:r>
      <w:r w:rsidR="000957B5">
        <w:rPr>
          <w:lang w:val="en-GB"/>
        </w:rPr>
        <w:t>. Personal details (such as email and home address) will not be shared outside of the Parish Council</w:t>
      </w:r>
    </w:p>
    <w:p w14:paraId="35D72C86" w14:textId="77777777" w:rsidR="00476946" w:rsidRPr="00195F98" w:rsidRDefault="00476946" w:rsidP="00195F98">
      <w:pPr>
        <w:ind w:left="360"/>
        <w:rPr>
          <w:lang w:val="en-GB"/>
        </w:rPr>
      </w:pPr>
    </w:p>
    <w:p w14:paraId="1AD3EE1E" w14:textId="77777777" w:rsidR="004F13F4" w:rsidRDefault="00D51F5D" w:rsidP="00C4080D">
      <w:pPr>
        <w:rPr>
          <w:lang w:val="en-GB"/>
        </w:rPr>
      </w:pPr>
      <w:r>
        <w:rPr>
          <w:lang w:val="en-GB"/>
        </w:rPr>
        <w:t xml:space="preserve">. </w:t>
      </w:r>
    </w:p>
    <w:p w14:paraId="4F62BBC8" w14:textId="77777777" w:rsidR="004F13F4" w:rsidRDefault="004F13F4">
      <w:pPr>
        <w:rPr>
          <w:lang w:val="en-GB"/>
        </w:rPr>
      </w:pPr>
      <w:r>
        <w:rPr>
          <w:lang w:val="en-GB"/>
        </w:rPr>
        <w:br w:type="page"/>
      </w:r>
    </w:p>
    <w:p w14:paraId="19CABB0E" w14:textId="77777777" w:rsidR="004F13F4" w:rsidRPr="00596659" w:rsidRDefault="004F13F4" w:rsidP="00C4080D">
      <w:pPr>
        <w:rPr>
          <w:b/>
        </w:rPr>
      </w:pPr>
      <w:r w:rsidRPr="00596659">
        <w:rPr>
          <w:b/>
          <w:sz w:val="28"/>
          <w:szCs w:val="28"/>
        </w:rPr>
        <w:lastRenderedPageBreak/>
        <w:t>Grant Application Form</w:t>
      </w:r>
      <w:r w:rsidRPr="00596659">
        <w:rPr>
          <w:b/>
        </w:rPr>
        <w:t xml:space="preserve"> </w:t>
      </w:r>
    </w:p>
    <w:p w14:paraId="1176C1EF" w14:textId="6F70D33C" w:rsidR="00D51F5D" w:rsidRDefault="004F13F4" w:rsidP="00C4080D">
      <w:r>
        <w:t xml:space="preserve">Please complete this form and attach the relevant information and send to: The Clerk to Horstead with </w:t>
      </w:r>
      <w:proofErr w:type="spellStart"/>
      <w:r>
        <w:t>Stanninghall</w:t>
      </w:r>
      <w:proofErr w:type="spellEnd"/>
      <w:r>
        <w:t xml:space="preserve"> Parish Council, </w:t>
      </w:r>
      <w:r w:rsidR="00F7198A">
        <w:t>2 Hall Cottages, The Windle, Acle, NR13 3JT</w:t>
      </w:r>
      <w:r>
        <w:t xml:space="preserve"> or e-mail to: </w:t>
      </w:r>
      <w:hyperlink r:id="rId7" w:history="1">
        <w:r w:rsidRPr="00AA29E9">
          <w:rPr>
            <w:rStyle w:val="Hyperlink"/>
          </w:rPr>
          <w:t>horsteadclerk@gmail.com</w:t>
        </w:r>
      </w:hyperlink>
    </w:p>
    <w:p w14:paraId="13FAA9FF" w14:textId="77777777" w:rsidR="004F13F4" w:rsidRDefault="004F13F4" w:rsidP="00C408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5"/>
      </w:tblGrid>
      <w:tr w:rsidR="004F13F4" w14:paraId="6884266F" w14:textId="77777777" w:rsidTr="004F13F4">
        <w:tc>
          <w:tcPr>
            <w:tcW w:w="3114" w:type="dxa"/>
          </w:tcPr>
          <w:p w14:paraId="125849A5" w14:textId="77777777" w:rsidR="004F13F4" w:rsidRDefault="004F13F4" w:rsidP="00C4080D">
            <w:pPr>
              <w:rPr>
                <w:lang w:val="en-GB"/>
              </w:rPr>
            </w:pPr>
            <w:r>
              <w:rPr>
                <w:lang w:val="en-GB"/>
              </w:rPr>
              <w:t>Name of Organisation:</w:t>
            </w:r>
          </w:p>
          <w:p w14:paraId="600E06A5" w14:textId="77777777" w:rsidR="004F13F4" w:rsidRDefault="004F13F4" w:rsidP="00C4080D">
            <w:pPr>
              <w:rPr>
                <w:lang w:val="en-GB"/>
              </w:rPr>
            </w:pPr>
          </w:p>
          <w:p w14:paraId="1521E1A1" w14:textId="77777777" w:rsidR="009C1B5D" w:rsidRDefault="009C1B5D" w:rsidP="00C4080D">
            <w:pPr>
              <w:rPr>
                <w:lang w:val="en-GB"/>
              </w:rPr>
            </w:pPr>
          </w:p>
        </w:tc>
        <w:tc>
          <w:tcPr>
            <w:tcW w:w="6515" w:type="dxa"/>
          </w:tcPr>
          <w:p w14:paraId="4FD9905D" w14:textId="77777777" w:rsidR="004F13F4" w:rsidRDefault="004F13F4" w:rsidP="00C4080D">
            <w:pPr>
              <w:rPr>
                <w:lang w:val="en-GB"/>
              </w:rPr>
            </w:pPr>
          </w:p>
        </w:tc>
      </w:tr>
      <w:tr w:rsidR="004F13F4" w14:paraId="3C87E349" w14:textId="77777777" w:rsidTr="004F13F4">
        <w:tc>
          <w:tcPr>
            <w:tcW w:w="3114" w:type="dxa"/>
          </w:tcPr>
          <w:p w14:paraId="30C36AAF" w14:textId="77777777" w:rsidR="004F13F4" w:rsidRDefault="004F13F4" w:rsidP="00C4080D">
            <w:pPr>
              <w:rPr>
                <w:lang w:val="en-GB"/>
              </w:rPr>
            </w:pPr>
            <w:r>
              <w:rPr>
                <w:lang w:val="en-GB"/>
              </w:rPr>
              <w:t>Contact details:</w:t>
            </w:r>
          </w:p>
          <w:p w14:paraId="53E086CD" w14:textId="77777777" w:rsidR="004F13F4" w:rsidRDefault="004F13F4" w:rsidP="00C4080D">
            <w:pPr>
              <w:rPr>
                <w:lang w:val="en-GB"/>
              </w:rPr>
            </w:pPr>
            <w:r>
              <w:rPr>
                <w:lang w:val="en-GB"/>
              </w:rPr>
              <w:t>Telephone No</w:t>
            </w:r>
          </w:p>
          <w:p w14:paraId="67A04E65" w14:textId="77777777" w:rsidR="004F13F4" w:rsidRDefault="004F13F4" w:rsidP="00C4080D">
            <w:pPr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  <w:p w14:paraId="0BEC766D" w14:textId="77777777" w:rsidR="009C1B5D" w:rsidRDefault="009C1B5D" w:rsidP="00C4080D">
            <w:pPr>
              <w:rPr>
                <w:lang w:val="en-GB"/>
              </w:rPr>
            </w:pPr>
          </w:p>
        </w:tc>
        <w:tc>
          <w:tcPr>
            <w:tcW w:w="6515" w:type="dxa"/>
          </w:tcPr>
          <w:p w14:paraId="0987DF22" w14:textId="77777777" w:rsidR="004F13F4" w:rsidRDefault="004F13F4" w:rsidP="00C4080D">
            <w:pPr>
              <w:rPr>
                <w:lang w:val="en-GB"/>
              </w:rPr>
            </w:pPr>
          </w:p>
        </w:tc>
      </w:tr>
      <w:tr w:rsidR="004F13F4" w14:paraId="0B876D19" w14:textId="77777777" w:rsidTr="004F13F4">
        <w:tc>
          <w:tcPr>
            <w:tcW w:w="3114" w:type="dxa"/>
          </w:tcPr>
          <w:p w14:paraId="44272962" w14:textId="77777777" w:rsidR="004F13F4" w:rsidRDefault="004F13F4" w:rsidP="00C4080D">
            <w:pPr>
              <w:rPr>
                <w:lang w:val="en-GB"/>
              </w:rPr>
            </w:pPr>
            <w:r>
              <w:rPr>
                <w:lang w:val="en-GB"/>
              </w:rPr>
              <w:t>Position within organisation:</w:t>
            </w:r>
          </w:p>
        </w:tc>
        <w:tc>
          <w:tcPr>
            <w:tcW w:w="6515" w:type="dxa"/>
          </w:tcPr>
          <w:p w14:paraId="2D6B617B" w14:textId="77777777" w:rsidR="004F13F4" w:rsidRDefault="004F13F4" w:rsidP="00C4080D">
            <w:pPr>
              <w:rPr>
                <w:lang w:val="en-GB"/>
              </w:rPr>
            </w:pPr>
          </w:p>
        </w:tc>
      </w:tr>
      <w:tr w:rsidR="004F13F4" w14:paraId="1267651E" w14:textId="77777777" w:rsidTr="004F13F4">
        <w:tc>
          <w:tcPr>
            <w:tcW w:w="3114" w:type="dxa"/>
          </w:tcPr>
          <w:p w14:paraId="65712183" w14:textId="77777777" w:rsidR="004F13F4" w:rsidRDefault="004F13F4" w:rsidP="00C4080D">
            <w:pPr>
              <w:rPr>
                <w:lang w:val="en-GB"/>
              </w:rPr>
            </w:pPr>
            <w:r>
              <w:rPr>
                <w:lang w:val="en-GB"/>
              </w:rPr>
              <w:t>Is your organisation a registered charity?</w:t>
            </w:r>
          </w:p>
        </w:tc>
        <w:tc>
          <w:tcPr>
            <w:tcW w:w="6515" w:type="dxa"/>
          </w:tcPr>
          <w:p w14:paraId="401F78BB" w14:textId="77777777" w:rsidR="004F13F4" w:rsidRDefault="004F13F4" w:rsidP="00C4080D">
            <w:pPr>
              <w:rPr>
                <w:lang w:val="en-GB"/>
              </w:rPr>
            </w:pPr>
          </w:p>
        </w:tc>
      </w:tr>
      <w:tr w:rsidR="004F13F4" w14:paraId="52BD3FFA" w14:textId="77777777" w:rsidTr="004F13F4">
        <w:tc>
          <w:tcPr>
            <w:tcW w:w="3114" w:type="dxa"/>
          </w:tcPr>
          <w:p w14:paraId="239EF8CE" w14:textId="77777777" w:rsidR="004F13F4" w:rsidRDefault="004F13F4" w:rsidP="00C4080D">
            <w:pPr>
              <w:rPr>
                <w:lang w:val="en-GB"/>
              </w:rPr>
            </w:pPr>
            <w:r>
              <w:rPr>
                <w:lang w:val="en-GB"/>
              </w:rPr>
              <w:t>If yes, what is the charity number?</w:t>
            </w:r>
          </w:p>
        </w:tc>
        <w:tc>
          <w:tcPr>
            <w:tcW w:w="6515" w:type="dxa"/>
          </w:tcPr>
          <w:p w14:paraId="24BBC690" w14:textId="77777777" w:rsidR="004F13F4" w:rsidRDefault="004F13F4" w:rsidP="00C4080D">
            <w:pPr>
              <w:rPr>
                <w:lang w:val="en-GB"/>
              </w:rPr>
            </w:pPr>
          </w:p>
        </w:tc>
      </w:tr>
      <w:tr w:rsidR="004F13F4" w14:paraId="4377AC5D" w14:textId="77777777" w:rsidTr="004F13F4">
        <w:tc>
          <w:tcPr>
            <w:tcW w:w="3114" w:type="dxa"/>
          </w:tcPr>
          <w:p w14:paraId="414C4677" w14:textId="77777777" w:rsidR="004F13F4" w:rsidRDefault="004F13F4" w:rsidP="00C4080D">
            <w:pPr>
              <w:rPr>
                <w:lang w:val="en-GB"/>
              </w:rPr>
            </w:pPr>
            <w:r>
              <w:rPr>
                <w:lang w:val="en-GB"/>
              </w:rPr>
              <w:t>Please provide details of the project for which funds are required:</w:t>
            </w:r>
          </w:p>
          <w:p w14:paraId="26382B9C" w14:textId="77777777" w:rsidR="004F13F4" w:rsidRDefault="004F13F4" w:rsidP="00C4080D">
            <w:pPr>
              <w:rPr>
                <w:lang w:val="en-GB"/>
              </w:rPr>
            </w:pPr>
          </w:p>
          <w:p w14:paraId="53EDB41F" w14:textId="77777777" w:rsidR="004F13F4" w:rsidRDefault="004F13F4" w:rsidP="00C4080D">
            <w:pPr>
              <w:rPr>
                <w:lang w:val="en-GB"/>
              </w:rPr>
            </w:pPr>
          </w:p>
          <w:p w14:paraId="6123E8CB" w14:textId="77777777" w:rsidR="004F13F4" w:rsidRDefault="004F13F4" w:rsidP="00C4080D">
            <w:pPr>
              <w:rPr>
                <w:lang w:val="en-GB"/>
              </w:rPr>
            </w:pPr>
          </w:p>
          <w:p w14:paraId="39A6A44A" w14:textId="77777777" w:rsidR="004F13F4" w:rsidRDefault="004F13F4" w:rsidP="00C4080D">
            <w:pPr>
              <w:rPr>
                <w:lang w:val="en-GB"/>
              </w:rPr>
            </w:pPr>
          </w:p>
          <w:p w14:paraId="48F97DFA" w14:textId="77777777" w:rsidR="004F13F4" w:rsidRDefault="004F13F4" w:rsidP="00C4080D">
            <w:pPr>
              <w:rPr>
                <w:lang w:val="en-GB"/>
              </w:rPr>
            </w:pPr>
          </w:p>
          <w:p w14:paraId="2662CA85" w14:textId="77777777" w:rsidR="004F13F4" w:rsidRDefault="004F13F4" w:rsidP="00C4080D">
            <w:pPr>
              <w:rPr>
                <w:lang w:val="en-GB"/>
              </w:rPr>
            </w:pPr>
          </w:p>
          <w:p w14:paraId="37001CF8" w14:textId="77777777" w:rsidR="004F13F4" w:rsidRDefault="004F13F4" w:rsidP="00C4080D">
            <w:pPr>
              <w:rPr>
                <w:lang w:val="en-GB"/>
              </w:rPr>
            </w:pPr>
          </w:p>
          <w:p w14:paraId="1A6428F8" w14:textId="77777777" w:rsidR="004F13F4" w:rsidRDefault="004F13F4" w:rsidP="00C4080D">
            <w:pPr>
              <w:rPr>
                <w:lang w:val="en-GB"/>
              </w:rPr>
            </w:pPr>
          </w:p>
          <w:p w14:paraId="0F846187" w14:textId="77777777" w:rsidR="004F13F4" w:rsidRDefault="004F13F4" w:rsidP="00C4080D">
            <w:pPr>
              <w:rPr>
                <w:lang w:val="en-GB"/>
              </w:rPr>
            </w:pPr>
          </w:p>
          <w:p w14:paraId="649E2AB1" w14:textId="77777777" w:rsidR="004F13F4" w:rsidRDefault="004F13F4" w:rsidP="00C4080D">
            <w:pPr>
              <w:rPr>
                <w:lang w:val="en-GB"/>
              </w:rPr>
            </w:pPr>
          </w:p>
          <w:p w14:paraId="22D8C06A" w14:textId="77777777" w:rsidR="009C1B5D" w:rsidRDefault="009C1B5D" w:rsidP="00C4080D">
            <w:pPr>
              <w:rPr>
                <w:lang w:val="en-GB"/>
              </w:rPr>
            </w:pPr>
          </w:p>
          <w:p w14:paraId="705A5C80" w14:textId="77777777" w:rsidR="00C12619" w:rsidRDefault="00C12619" w:rsidP="00C4080D">
            <w:pPr>
              <w:rPr>
                <w:lang w:val="en-GB"/>
              </w:rPr>
            </w:pPr>
          </w:p>
          <w:p w14:paraId="559B8AF7" w14:textId="77777777" w:rsidR="009C1B5D" w:rsidRDefault="009C1B5D" w:rsidP="00C4080D">
            <w:pPr>
              <w:rPr>
                <w:lang w:val="en-GB"/>
              </w:rPr>
            </w:pPr>
          </w:p>
          <w:p w14:paraId="4B2F184C" w14:textId="77777777" w:rsidR="004F13F4" w:rsidRDefault="004F13F4" w:rsidP="00C4080D">
            <w:pPr>
              <w:rPr>
                <w:lang w:val="en-GB"/>
              </w:rPr>
            </w:pPr>
          </w:p>
          <w:p w14:paraId="68C3EB08" w14:textId="77777777" w:rsidR="004F13F4" w:rsidRDefault="004F13F4" w:rsidP="00C4080D">
            <w:pPr>
              <w:rPr>
                <w:lang w:val="en-GB"/>
              </w:rPr>
            </w:pPr>
          </w:p>
        </w:tc>
        <w:tc>
          <w:tcPr>
            <w:tcW w:w="6515" w:type="dxa"/>
          </w:tcPr>
          <w:p w14:paraId="3F1C806D" w14:textId="77777777" w:rsidR="004F13F4" w:rsidRDefault="004F13F4" w:rsidP="00C4080D">
            <w:pPr>
              <w:rPr>
                <w:lang w:val="en-GB"/>
              </w:rPr>
            </w:pPr>
          </w:p>
        </w:tc>
      </w:tr>
      <w:tr w:rsidR="004F13F4" w14:paraId="72DE1B01" w14:textId="77777777" w:rsidTr="004F13F4">
        <w:tc>
          <w:tcPr>
            <w:tcW w:w="3114" w:type="dxa"/>
          </w:tcPr>
          <w:p w14:paraId="611C52A9" w14:textId="77777777" w:rsidR="004F13F4" w:rsidRDefault="004F13F4" w:rsidP="00C4080D">
            <w:pPr>
              <w:rPr>
                <w:lang w:val="en-GB"/>
              </w:rPr>
            </w:pPr>
            <w:r>
              <w:rPr>
                <w:lang w:val="en-GB"/>
              </w:rPr>
              <w:t>Total cost of project:</w:t>
            </w:r>
          </w:p>
          <w:p w14:paraId="169C064C" w14:textId="77777777" w:rsidR="004F13F4" w:rsidRDefault="004F13F4" w:rsidP="00C4080D">
            <w:pPr>
              <w:rPr>
                <w:lang w:val="en-GB"/>
              </w:rPr>
            </w:pPr>
          </w:p>
        </w:tc>
        <w:tc>
          <w:tcPr>
            <w:tcW w:w="6515" w:type="dxa"/>
          </w:tcPr>
          <w:p w14:paraId="7AAA5079" w14:textId="77777777" w:rsidR="004F13F4" w:rsidRDefault="004F13F4" w:rsidP="00C4080D">
            <w:pPr>
              <w:rPr>
                <w:lang w:val="en-GB"/>
              </w:rPr>
            </w:pPr>
          </w:p>
        </w:tc>
      </w:tr>
      <w:tr w:rsidR="004F13F4" w14:paraId="50F22366" w14:textId="77777777" w:rsidTr="004F13F4">
        <w:tc>
          <w:tcPr>
            <w:tcW w:w="3114" w:type="dxa"/>
          </w:tcPr>
          <w:p w14:paraId="4DBEE8AD" w14:textId="77777777" w:rsidR="004F13F4" w:rsidRDefault="004F13F4" w:rsidP="00C4080D">
            <w:pPr>
              <w:rPr>
                <w:lang w:val="en-GB"/>
              </w:rPr>
            </w:pPr>
            <w:r>
              <w:rPr>
                <w:lang w:val="en-GB"/>
              </w:rPr>
              <w:t xml:space="preserve">Grant requested from Horstead with </w:t>
            </w:r>
            <w:proofErr w:type="spellStart"/>
            <w:r>
              <w:rPr>
                <w:lang w:val="en-GB"/>
              </w:rPr>
              <w:t>Stanninghall</w:t>
            </w:r>
            <w:proofErr w:type="spellEnd"/>
            <w:r>
              <w:rPr>
                <w:lang w:val="en-GB"/>
              </w:rPr>
              <w:t xml:space="preserve"> Parish Council:</w:t>
            </w:r>
          </w:p>
        </w:tc>
        <w:tc>
          <w:tcPr>
            <w:tcW w:w="6515" w:type="dxa"/>
          </w:tcPr>
          <w:p w14:paraId="2FF123AB" w14:textId="77777777" w:rsidR="004F13F4" w:rsidRDefault="004F13F4" w:rsidP="00C4080D">
            <w:pPr>
              <w:rPr>
                <w:lang w:val="en-GB"/>
              </w:rPr>
            </w:pPr>
          </w:p>
        </w:tc>
      </w:tr>
      <w:tr w:rsidR="004F13F4" w14:paraId="21C8FBBF" w14:textId="77777777" w:rsidTr="004F13F4">
        <w:tc>
          <w:tcPr>
            <w:tcW w:w="3114" w:type="dxa"/>
          </w:tcPr>
          <w:p w14:paraId="7444D672" w14:textId="77777777" w:rsidR="004F13F4" w:rsidRDefault="004F13F4" w:rsidP="00C4080D">
            <w:pPr>
              <w:rPr>
                <w:lang w:val="en-GB"/>
              </w:rPr>
            </w:pPr>
            <w:r>
              <w:rPr>
                <w:lang w:val="en-GB"/>
              </w:rPr>
              <w:t>Have any funds been requested/agreed from other sources?</w:t>
            </w:r>
          </w:p>
          <w:p w14:paraId="0FE3BDD1" w14:textId="77777777" w:rsidR="009C1B5D" w:rsidRDefault="009C1B5D" w:rsidP="00C4080D">
            <w:pPr>
              <w:rPr>
                <w:lang w:val="en-GB"/>
              </w:rPr>
            </w:pPr>
          </w:p>
        </w:tc>
        <w:tc>
          <w:tcPr>
            <w:tcW w:w="6515" w:type="dxa"/>
          </w:tcPr>
          <w:p w14:paraId="2EF5ABB5" w14:textId="77777777" w:rsidR="004F13F4" w:rsidRDefault="004F13F4" w:rsidP="00C4080D">
            <w:pPr>
              <w:rPr>
                <w:lang w:val="en-GB"/>
              </w:rPr>
            </w:pPr>
          </w:p>
        </w:tc>
      </w:tr>
      <w:tr w:rsidR="004F13F4" w14:paraId="09D4D882" w14:textId="77777777" w:rsidTr="004F13F4">
        <w:tc>
          <w:tcPr>
            <w:tcW w:w="3114" w:type="dxa"/>
          </w:tcPr>
          <w:p w14:paraId="366EA2AF" w14:textId="77777777" w:rsidR="004F13F4" w:rsidRDefault="004F13F4" w:rsidP="00C4080D">
            <w:pPr>
              <w:rPr>
                <w:lang w:val="en-GB"/>
              </w:rPr>
            </w:pPr>
            <w:r>
              <w:rPr>
                <w:lang w:val="en-GB"/>
              </w:rPr>
              <w:t>When will the funds be required?</w:t>
            </w:r>
          </w:p>
        </w:tc>
        <w:tc>
          <w:tcPr>
            <w:tcW w:w="6515" w:type="dxa"/>
          </w:tcPr>
          <w:p w14:paraId="4D63D450" w14:textId="77777777" w:rsidR="004F13F4" w:rsidRDefault="004F13F4" w:rsidP="00C4080D">
            <w:pPr>
              <w:rPr>
                <w:lang w:val="en-GB"/>
              </w:rPr>
            </w:pPr>
          </w:p>
        </w:tc>
      </w:tr>
    </w:tbl>
    <w:p w14:paraId="4582A5BA" w14:textId="77777777" w:rsidR="004F13F4" w:rsidRDefault="004F13F4" w:rsidP="00C4080D">
      <w:pPr>
        <w:rPr>
          <w:lang w:val="en-GB"/>
        </w:rPr>
      </w:pPr>
    </w:p>
    <w:p w14:paraId="401CBABE" w14:textId="77777777" w:rsidR="004F13F4" w:rsidRDefault="004F13F4" w:rsidP="00C4080D">
      <w:pPr>
        <w:rPr>
          <w:lang w:val="en-GB"/>
        </w:rPr>
      </w:pPr>
    </w:p>
    <w:p w14:paraId="2934F3A0" w14:textId="77777777" w:rsidR="004F13F4" w:rsidRDefault="004F13F4" w:rsidP="00C4080D">
      <w:pPr>
        <w:rPr>
          <w:lang w:val="en-GB"/>
        </w:rPr>
      </w:pPr>
    </w:p>
    <w:p w14:paraId="6F730A7A" w14:textId="77777777" w:rsidR="004F13F4" w:rsidRPr="00C4080D" w:rsidRDefault="004F13F4" w:rsidP="00C4080D">
      <w:pPr>
        <w:rPr>
          <w:lang w:val="en-GB"/>
        </w:rPr>
      </w:pPr>
      <w:r>
        <w:rPr>
          <w:lang w:val="en-GB"/>
        </w:rPr>
        <w:t>Signed …………………………………………            Date………………………………….</w:t>
      </w:r>
    </w:p>
    <w:sectPr w:rsidR="004F13F4" w:rsidRPr="00C4080D" w:rsidSect="00666043">
      <w:footerReference w:type="default" r:id="rId8"/>
      <w:pgSz w:w="11907" w:h="16840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FCD04" w14:textId="77777777" w:rsidR="00FE1683" w:rsidRDefault="00FE1683">
      <w:r>
        <w:separator/>
      </w:r>
    </w:p>
  </w:endnote>
  <w:endnote w:type="continuationSeparator" w:id="0">
    <w:p w14:paraId="1D6AC9F1" w14:textId="77777777" w:rsidR="00FE1683" w:rsidRDefault="00FE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26974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680B83E" w14:textId="77777777" w:rsidR="00EE3351" w:rsidRDefault="00EE3351">
            <w:pPr>
              <w:pStyle w:val="Footer"/>
              <w:jc w:val="right"/>
            </w:pPr>
            <w:r w:rsidRPr="00820276">
              <w:rPr>
                <w:sz w:val="22"/>
              </w:rPr>
              <w:t xml:space="preserve">Page </w:t>
            </w:r>
            <w:r w:rsidRPr="00820276">
              <w:rPr>
                <w:bCs/>
                <w:sz w:val="22"/>
              </w:rPr>
              <w:fldChar w:fldCharType="begin"/>
            </w:r>
            <w:r w:rsidRPr="00820276">
              <w:rPr>
                <w:bCs/>
                <w:sz w:val="22"/>
              </w:rPr>
              <w:instrText xml:space="preserve"> PAGE </w:instrText>
            </w:r>
            <w:r w:rsidRPr="00820276">
              <w:rPr>
                <w:bCs/>
                <w:sz w:val="22"/>
              </w:rPr>
              <w:fldChar w:fldCharType="separate"/>
            </w:r>
            <w:r w:rsidR="001E1F99">
              <w:rPr>
                <w:bCs/>
                <w:noProof/>
                <w:sz w:val="22"/>
              </w:rPr>
              <w:t>1</w:t>
            </w:r>
            <w:r w:rsidRPr="00820276">
              <w:rPr>
                <w:bCs/>
                <w:sz w:val="22"/>
              </w:rPr>
              <w:fldChar w:fldCharType="end"/>
            </w:r>
            <w:r w:rsidRPr="00820276">
              <w:rPr>
                <w:sz w:val="22"/>
              </w:rPr>
              <w:t xml:space="preserve"> of </w:t>
            </w:r>
            <w:r w:rsidRPr="00820276">
              <w:rPr>
                <w:bCs/>
                <w:sz w:val="22"/>
              </w:rPr>
              <w:fldChar w:fldCharType="begin"/>
            </w:r>
            <w:r w:rsidRPr="00820276">
              <w:rPr>
                <w:bCs/>
                <w:sz w:val="22"/>
              </w:rPr>
              <w:instrText xml:space="preserve"> NUMPAGES  </w:instrText>
            </w:r>
            <w:r w:rsidRPr="00820276">
              <w:rPr>
                <w:bCs/>
                <w:sz w:val="22"/>
              </w:rPr>
              <w:fldChar w:fldCharType="separate"/>
            </w:r>
            <w:r w:rsidR="001E1F99">
              <w:rPr>
                <w:bCs/>
                <w:noProof/>
                <w:sz w:val="22"/>
              </w:rPr>
              <w:t>3</w:t>
            </w:r>
            <w:r w:rsidRPr="00820276">
              <w:rPr>
                <w:bCs/>
                <w:sz w:val="22"/>
              </w:rPr>
              <w:fldChar w:fldCharType="end"/>
            </w:r>
          </w:p>
        </w:sdtContent>
      </w:sdt>
    </w:sdtContent>
  </w:sdt>
  <w:p w14:paraId="6328EDE7" w14:textId="77777777" w:rsidR="00EE3351" w:rsidRDefault="00EE3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CA846" w14:textId="77777777" w:rsidR="00FE1683" w:rsidRDefault="00FE1683">
      <w:r>
        <w:separator/>
      </w:r>
    </w:p>
  </w:footnote>
  <w:footnote w:type="continuationSeparator" w:id="0">
    <w:p w14:paraId="6AFB1060" w14:textId="77777777" w:rsidR="00FE1683" w:rsidRDefault="00FE1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A5F"/>
    <w:multiLevelType w:val="hybridMultilevel"/>
    <w:tmpl w:val="C7580C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247A82"/>
    <w:multiLevelType w:val="hybridMultilevel"/>
    <w:tmpl w:val="62CC91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C348E5"/>
    <w:multiLevelType w:val="hybridMultilevel"/>
    <w:tmpl w:val="56405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F4340"/>
    <w:multiLevelType w:val="hybridMultilevel"/>
    <w:tmpl w:val="5AA86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C2800"/>
    <w:multiLevelType w:val="multilevel"/>
    <w:tmpl w:val="7C02F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909C2"/>
    <w:multiLevelType w:val="hybridMultilevel"/>
    <w:tmpl w:val="F970E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E924E3"/>
    <w:multiLevelType w:val="hybridMultilevel"/>
    <w:tmpl w:val="8F8C95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954342"/>
    <w:multiLevelType w:val="hybridMultilevel"/>
    <w:tmpl w:val="FE92D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B4F6D"/>
    <w:multiLevelType w:val="hybridMultilevel"/>
    <w:tmpl w:val="7C02FE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DE050A"/>
    <w:multiLevelType w:val="multilevel"/>
    <w:tmpl w:val="88664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B809C4"/>
    <w:multiLevelType w:val="hybridMultilevel"/>
    <w:tmpl w:val="BE08D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05D3E"/>
    <w:multiLevelType w:val="hybridMultilevel"/>
    <w:tmpl w:val="D83AA34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A6C7F8C"/>
    <w:multiLevelType w:val="hybridMultilevel"/>
    <w:tmpl w:val="ED94DA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800BD9"/>
    <w:multiLevelType w:val="hybridMultilevel"/>
    <w:tmpl w:val="88664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9348DF"/>
    <w:multiLevelType w:val="hybridMultilevel"/>
    <w:tmpl w:val="CBE6F2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46622954">
    <w:abstractNumId w:val="0"/>
  </w:num>
  <w:num w:numId="2" w16cid:durableId="707100465">
    <w:abstractNumId w:val="5"/>
  </w:num>
  <w:num w:numId="3" w16cid:durableId="852913732">
    <w:abstractNumId w:val="8"/>
  </w:num>
  <w:num w:numId="4" w16cid:durableId="1308705109">
    <w:abstractNumId w:val="4"/>
  </w:num>
  <w:num w:numId="5" w16cid:durableId="1368793229">
    <w:abstractNumId w:val="1"/>
  </w:num>
  <w:num w:numId="6" w16cid:durableId="1236554659">
    <w:abstractNumId w:val="13"/>
  </w:num>
  <w:num w:numId="7" w16cid:durableId="577788958">
    <w:abstractNumId w:val="9"/>
  </w:num>
  <w:num w:numId="8" w16cid:durableId="733040098">
    <w:abstractNumId w:val="3"/>
  </w:num>
  <w:num w:numId="9" w16cid:durableId="840583987">
    <w:abstractNumId w:val="14"/>
  </w:num>
  <w:num w:numId="10" w16cid:durableId="1153839466">
    <w:abstractNumId w:val="6"/>
  </w:num>
  <w:num w:numId="11" w16cid:durableId="1685664166">
    <w:abstractNumId w:val="11"/>
  </w:num>
  <w:num w:numId="12" w16cid:durableId="72819535">
    <w:abstractNumId w:val="7"/>
  </w:num>
  <w:num w:numId="13" w16cid:durableId="1809857861">
    <w:abstractNumId w:val="12"/>
  </w:num>
  <w:num w:numId="14" w16cid:durableId="953556433">
    <w:abstractNumId w:val="2"/>
  </w:num>
  <w:num w:numId="15" w16cid:durableId="1406599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043"/>
    <w:rsid w:val="00051E53"/>
    <w:rsid w:val="00072CAE"/>
    <w:rsid w:val="000957B5"/>
    <w:rsid w:val="00192C9F"/>
    <w:rsid w:val="00195F98"/>
    <w:rsid w:val="001A1271"/>
    <w:rsid w:val="001E1F99"/>
    <w:rsid w:val="002030A2"/>
    <w:rsid w:val="0020453D"/>
    <w:rsid w:val="0025343F"/>
    <w:rsid w:val="002C5701"/>
    <w:rsid w:val="00326DA7"/>
    <w:rsid w:val="003303EA"/>
    <w:rsid w:val="003440FD"/>
    <w:rsid w:val="00353703"/>
    <w:rsid w:val="00354BA1"/>
    <w:rsid w:val="0036740C"/>
    <w:rsid w:val="003D6BF6"/>
    <w:rsid w:val="00476946"/>
    <w:rsid w:val="004C0C8B"/>
    <w:rsid w:val="004F13F4"/>
    <w:rsid w:val="004F34FD"/>
    <w:rsid w:val="00521EEA"/>
    <w:rsid w:val="00596659"/>
    <w:rsid w:val="005E44D6"/>
    <w:rsid w:val="00605437"/>
    <w:rsid w:val="00666043"/>
    <w:rsid w:val="006B798A"/>
    <w:rsid w:val="00772563"/>
    <w:rsid w:val="00820276"/>
    <w:rsid w:val="00876D03"/>
    <w:rsid w:val="00946386"/>
    <w:rsid w:val="009C1B5D"/>
    <w:rsid w:val="00A069E4"/>
    <w:rsid w:val="00AA5712"/>
    <w:rsid w:val="00AF25F5"/>
    <w:rsid w:val="00B13CFE"/>
    <w:rsid w:val="00BB2824"/>
    <w:rsid w:val="00BE17CF"/>
    <w:rsid w:val="00BE766B"/>
    <w:rsid w:val="00C12619"/>
    <w:rsid w:val="00C4080D"/>
    <w:rsid w:val="00CB03BB"/>
    <w:rsid w:val="00CE0481"/>
    <w:rsid w:val="00D31A6B"/>
    <w:rsid w:val="00D51F5D"/>
    <w:rsid w:val="00D75867"/>
    <w:rsid w:val="00DB6B92"/>
    <w:rsid w:val="00E36EBD"/>
    <w:rsid w:val="00EE3351"/>
    <w:rsid w:val="00F04291"/>
    <w:rsid w:val="00F7198A"/>
    <w:rsid w:val="00F75156"/>
    <w:rsid w:val="00FE1683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96AF8D"/>
  <w15:chartTrackingRefBased/>
  <w15:docId w15:val="{2CA414D0-FE6B-43A3-B270-EAEA8069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08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408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0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0FD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769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3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F1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E3351"/>
    <w:rPr>
      <w:rFonts w:ascii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orsteadcler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HORSTEAD WITH STANNINGHALL PARISH COUNCIL</vt:lpstr>
    </vt:vector>
  </TitlesOfParts>
  <Company> 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HORSTEAD WITH STANNINGHALL PARISH COUNCIL</dc:title>
  <dc:subject/>
  <dc:creator>Weightman</dc:creator>
  <cp:keywords/>
  <dc:description/>
  <cp:lastModifiedBy>Horstead clerk</cp:lastModifiedBy>
  <cp:revision>2</cp:revision>
  <cp:lastPrinted>2018-06-26T16:05:00Z</cp:lastPrinted>
  <dcterms:created xsi:type="dcterms:W3CDTF">2023-10-16T10:35:00Z</dcterms:created>
  <dcterms:modified xsi:type="dcterms:W3CDTF">2023-10-16T10:35:00Z</dcterms:modified>
</cp:coreProperties>
</file>